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ind w:firstLine="0" w:firstLineChars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全国高等医学教育护理学类专业课程思政案例库编写模板</w:t>
      </w:r>
    </w:p>
    <w:p>
      <w:pPr>
        <w:pStyle w:val="9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【标题】</w:t>
      </w:r>
    </w:p>
    <w:p>
      <w:pPr>
        <w:pStyle w:val="9"/>
        <w:spacing w:line="360" w:lineRule="auto"/>
        <w:ind w:firstLine="42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必须体现案例的核心内容，能同时反映思政点为佳，可用主副标题形式，35个字以内</w:t>
      </w:r>
    </w:p>
    <w:p>
      <w:pPr>
        <w:pStyle w:val="9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【专业】</w:t>
      </w:r>
    </w:p>
    <w:p>
      <w:pPr>
        <w:pStyle w:val="9"/>
        <w:spacing w:line="360" w:lineRule="auto"/>
        <w:ind w:firstLine="42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护理学</w:t>
      </w:r>
    </w:p>
    <w:p>
      <w:pPr>
        <w:pStyle w:val="9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【课程】</w:t>
      </w:r>
    </w:p>
    <w:p>
      <w:pPr>
        <w:pStyle w:val="9"/>
        <w:spacing w:line="360" w:lineRule="auto"/>
        <w:ind w:firstLine="420" w:firstLineChars="0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如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健康评估</w:t>
      </w:r>
    </w:p>
    <w:p>
      <w:pPr>
        <w:pStyle w:val="9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【篇章】</w:t>
      </w:r>
    </w:p>
    <w:p>
      <w:pPr>
        <w:pStyle w:val="9"/>
        <w:spacing w:line="360" w:lineRule="auto"/>
        <w:ind w:firstLine="48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一般只写到案例对应教材中的章（可为多个章，以分号分隔），命名方式应为篇名—章名，如“第三篇 体格检查—第一章 基本方法”。 </w:t>
      </w:r>
    </w:p>
    <w:p>
      <w:pPr>
        <w:pStyle w:val="9"/>
        <w:spacing w:line="360" w:lineRule="auto"/>
        <w:ind w:firstLine="480"/>
        <w:rPr>
          <w:rFonts w:hint="default" w:ascii="宋体" w:hAnsi="宋体" w:eastAsia="宋体"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对应教材：人民卫生出版社第七轮全国高等学校本科护理学类专业规划教材。</w:t>
      </w:r>
    </w:p>
    <w:p>
      <w:pPr>
        <w:pStyle w:val="9"/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如果案例的切入点是篇中“总述”部分，则写到篇，如“第四篇 实验诊断”。</w:t>
      </w:r>
    </w:p>
    <w:p>
      <w:pPr>
        <w:pStyle w:val="9"/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实习课案例的篇章标引，仍按照教材篇章标引，在“使用方法”中说明是实习课案例。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【切入点】</w:t>
      </w:r>
    </w:p>
    <w:p>
      <w:pPr>
        <w:spacing w:line="360" w:lineRule="auto"/>
        <w:ind w:firstLine="42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注明案例切入的具体知识点（可为多个知识点，以分号分隔）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【思政主题】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注明本案例的思政主题，可为多个主题，以分号分隔。</w:t>
      </w:r>
    </w:p>
    <w:p>
      <w:pPr>
        <w:pStyle w:val="9"/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思政主题包括： 1.政治素养 2.职业素养 3.科学素养 4.道德素养 5.文化素养 6.法治素养 7.心理素养，共七项可供选择。</w:t>
      </w:r>
      <w:bookmarkStart w:id="0" w:name="pindex15"/>
      <w:bookmarkEnd w:id="0"/>
    </w:p>
    <w:p>
      <w:pPr>
        <w:pStyle w:val="9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【关键词】</w:t>
      </w:r>
    </w:p>
    <w:p>
      <w:pPr>
        <w:pStyle w:val="9"/>
        <w:spacing w:line="360" w:lineRule="auto"/>
        <w:ind w:firstLine="42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一般3～5个关键词，以分号分隔</w:t>
      </w:r>
    </w:p>
    <w:p>
      <w:pPr>
        <w:pStyle w:val="9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【思政目标】</w:t>
      </w:r>
    </w:p>
    <w:p>
      <w:pPr>
        <w:pStyle w:val="9"/>
        <w:spacing w:line="360" w:lineRule="auto"/>
        <w:ind w:firstLine="42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思政育人教学目标（预期达到的思政教育效果）（一般200字以内）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【案例内容】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第一部分：叙述案例主要内容（一般400～1200字，特殊情况除外）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第二部分：深入进行思政分析（</w:t>
      </w:r>
      <w:r>
        <w:rPr>
          <w:rFonts w:hint="eastAsia" w:ascii="宋体" w:hAnsi="宋体"/>
          <w:bCs/>
          <w:sz w:val="24"/>
          <w:szCs w:val="24"/>
          <w:highlight w:val="none"/>
        </w:rPr>
        <w:t>即论证</w:t>
      </w:r>
      <w:r>
        <w:rPr>
          <w:rFonts w:hint="eastAsia" w:ascii="宋体" w:hAnsi="宋体"/>
          <w:bCs/>
          <w:sz w:val="24"/>
          <w:szCs w:val="24"/>
        </w:rPr>
        <w:t>案例蕴含的思政价值，一般100～500字）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第三部分：参考文献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【使用方法】</w:t>
      </w:r>
    </w:p>
    <w:p>
      <w:pPr>
        <w:spacing w:line="360" w:lineRule="auto"/>
        <w:ind w:firstLine="42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具体的教学方法（500字以内）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color w:val="262626"/>
          <w:sz w:val="24"/>
          <w:szCs w:val="24"/>
          <w:lang w:eastAsia="zh-CN"/>
        </w:rPr>
      </w:pPr>
      <w:r>
        <w:rPr>
          <w:rFonts w:hint="eastAsia" w:ascii="宋体" w:hAnsi="宋体"/>
          <w:color w:val="262626"/>
          <w:sz w:val="24"/>
          <w:szCs w:val="24"/>
        </w:rPr>
        <w:t>【素材】</w:t>
      </w:r>
      <w:r>
        <w:rPr>
          <w:rFonts w:hint="eastAsia" w:ascii="宋体" w:hAnsi="宋体"/>
          <w:color w:val="262626"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/>
          <w:color w:val="262626"/>
          <w:sz w:val="24"/>
          <w:szCs w:val="24"/>
          <w:highlight w:val="yellow"/>
          <w:lang w:val="en-US" w:eastAsia="zh-CN"/>
        </w:rPr>
        <w:t>申报阶段可暂不提供</w:t>
      </w:r>
      <w:r>
        <w:rPr>
          <w:rFonts w:hint="eastAsia" w:ascii="宋体" w:hAnsi="宋体"/>
          <w:color w:val="262626"/>
          <w:sz w:val="24"/>
          <w:szCs w:val="24"/>
          <w:highlight w:val="yellow"/>
          <w:lang w:eastAsia="zh-CN"/>
        </w:rPr>
        <w:t>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案例中的图片、音频、视频等多种素材，需以单独文件提交，并做好文件命名（见交稿文件要求）。此处列出文件名，以分号分隔。</w:t>
      </w:r>
    </w:p>
    <w:p>
      <w:pPr>
        <w:spacing w:line="360" w:lineRule="auto"/>
        <w:rPr>
          <w:rFonts w:ascii="宋体" w:hAnsi="宋体"/>
          <w:color w:val="262626"/>
          <w:sz w:val="24"/>
          <w:szCs w:val="24"/>
        </w:rPr>
      </w:pPr>
      <w:r>
        <w:rPr>
          <w:rFonts w:hint="eastAsia" w:ascii="宋体" w:hAnsi="宋体"/>
          <w:color w:val="262626"/>
          <w:sz w:val="24"/>
          <w:szCs w:val="24"/>
        </w:rPr>
        <w:t>【示范微课】</w:t>
      </w:r>
      <w:r>
        <w:rPr>
          <w:rFonts w:hint="eastAsia" w:ascii="宋体" w:hAnsi="宋体"/>
          <w:color w:val="262626"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/>
          <w:color w:val="262626"/>
          <w:sz w:val="24"/>
          <w:szCs w:val="24"/>
          <w:highlight w:val="yellow"/>
          <w:lang w:val="en-US" w:eastAsia="zh-CN"/>
        </w:rPr>
        <w:t>申报阶段可暂不提供</w:t>
      </w:r>
      <w:r>
        <w:rPr>
          <w:rFonts w:hint="eastAsia" w:ascii="宋体" w:hAnsi="宋体"/>
          <w:color w:val="262626"/>
          <w:sz w:val="24"/>
          <w:szCs w:val="24"/>
          <w:highlight w:val="yellow"/>
          <w:lang w:eastAsia="zh-CN"/>
        </w:rPr>
        <w:t>）</w:t>
      </w:r>
    </w:p>
    <w:p>
      <w:pPr>
        <w:spacing w:line="360" w:lineRule="auto"/>
        <w:ind w:firstLine="480" w:firstLineChars="200"/>
        <w:rPr>
          <w:rFonts w:ascii="宋体" w:hAnsi="宋体"/>
          <w:color w:val="262626"/>
          <w:sz w:val="24"/>
          <w:szCs w:val="24"/>
        </w:rPr>
      </w:pPr>
      <w:r>
        <w:rPr>
          <w:rFonts w:hint="eastAsia" w:ascii="宋体" w:hAnsi="宋体"/>
          <w:color w:val="262626"/>
          <w:sz w:val="24"/>
          <w:szCs w:val="24"/>
        </w:rPr>
        <w:t>主要目的是示范授课方法，验证案例的有效性，勿使案例停留于教案。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需以单独文件提交，并做好文件命名（见交稿文件要求）。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此处列出文件名，以分号分隔。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【署名】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姓名+单位，单位</w:t>
      </w:r>
      <w:bookmarkStart w:id="9" w:name="_GoBack"/>
      <w:bookmarkEnd w:id="9"/>
      <w:r>
        <w:rPr>
          <w:rFonts w:hint="eastAsia" w:ascii="宋体" w:hAnsi="宋体"/>
          <w:sz w:val="24"/>
          <w:szCs w:val="24"/>
        </w:rPr>
        <w:t>统一写到二级学院，如西安交通大学医学部。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附件：基本要求</w:t>
      </w:r>
    </w:p>
    <w:p>
      <w:pPr>
        <w:pStyle w:val="9"/>
        <w:spacing w:line="360" w:lineRule="auto"/>
        <w:ind w:firstLine="482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排版要求</w:t>
      </w:r>
      <w:r>
        <w:rPr>
          <w:rFonts w:hint="eastAsia" w:ascii="宋体" w:hAnsi="宋体"/>
          <w:bCs/>
          <w:sz w:val="24"/>
          <w:szCs w:val="24"/>
        </w:rPr>
        <w:t>：本案例统一用宋体小四，1.5倍行距，图注、表注用五号字并空一行与正文隔开，避免排版时错误排入正文中。</w:t>
      </w:r>
    </w:p>
    <w:p>
      <w:pPr>
        <w:pStyle w:val="9"/>
        <w:spacing w:line="360" w:lineRule="auto"/>
        <w:ind w:firstLine="482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图、表、标点符号等方面的要求详见编写要求。</w:t>
      </w:r>
    </w:p>
    <w:p>
      <w:pPr>
        <w:pStyle w:val="9"/>
        <w:spacing w:line="360" w:lineRule="auto"/>
        <w:ind w:firstLine="482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文件命名：</w:t>
      </w:r>
    </w:p>
    <w:p>
      <w:pPr>
        <w:pStyle w:val="9"/>
        <w:spacing w:line="360" w:lineRule="auto"/>
        <w:ind w:firstLine="48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</w:rPr>
        <w:t>（1）电子稿分三个文件夹，第一个文件夹命名为“案例内容”，存放案例的word文件；第二</w:t>
      </w:r>
      <w:r>
        <w:rPr>
          <w:rFonts w:hint="eastAsia" w:ascii="宋体" w:hAnsi="宋体"/>
          <w:bCs/>
          <w:sz w:val="24"/>
          <w:szCs w:val="24"/>
          <w:highlight w:val="none"/>
        </w:rPr>
        <w:t>个文件夹命名为“素材”，存放原图、音频、视频等案例使用的素材；第三个文件夹命名为“微课”，存放微课文件。</w:t>
      </w:r>
      <w:bookmarkStart w:id="1" w:name="pindex56"/>
      <w:bookmarkEnd w:id="1"/>
    </w:p>
    <w:p>
      <w:pPr>
        <w:pStyle w:val="9"/>
        <w:spacing w:line="360" w:lineRule="auto"/>
        <w:ind w:firstLine="480"/>
        <w:rPr>
          <w:rFonts w:ascii="宋体" w:hAnsi="宋体"/>
          <w:bCs/>
          <w:sz w:val="24"/>
          <w:szCs w:val="24"/>
          <w:highlight w:val="none"/>
        </w:rPr>
      </w:pPr>
      <w:bookmarkStart w:id="2" w:name="sys57072"/>
      <w:r>
        <w:rPr>
          <w:rFonts w:hint="eastAsia" w:ascii="宋体" w:hAnsi="宋体"/>
          <w:bCs/>
          <w:sz w:val="24"/>
          <w:szCs w:val="24"/>
          <w:highlight w:val="none"/>
        </w:rPr>
        <w:t>（2）案例命名：一个案例一个word文件，按照课程名称-篇-章顺序命名，如内科学第二篇第二章的第一个案例，命名为 NKX-2-2-1 案例名称；</w:t>
      </w:r>
      <w:bookmarkEnd w:id="2"/>
      <w:bookmarkStart w:id="3" w:name="sys577248"/>
      <w:r>
        <w:rPr>
          <w:rFonts w:hint="eastAsia" w:ascii="宋体" w:hAnsi="宋体"/>
          <w:bCs/>
          <w:sz w:val="24"/>
          <w:szCs w:val="24"/>
          <w:highlight w:val="none"/>
        </w:rPr>
        <w:t>如果有章无篇，则按照课程名称-章顺序命名，如第三章的第一个案例，命名为NKX-3-1 案例名称。</w:t>
      </w:r>
      <w:bookmarkEnd w:id="3"/>
      <w:bookmarkStart w:id="4" w:name="pindex57"/>
      <w:bookmarkEnd w:id="4"/>
    </w:p>
    <w:p>
      <w:pPr>
        <w:pStyle w:val="9"/>
        <w:spacing w:line="360" w:lineRule="auto"/>
        <w:ind w:firstLine="480"/>
        <w:rPr>
          <w:rFonts w:ascii="宋体" w:hAnsi="宋体"/>
          <w:bCs/>
          <w:sz w:val="24"/>
          <w:szCs w:val="24"/>
          <w:highlight w:val="none"/>
        </w:rPr>
      </w:pPr>
      <w:bookmarkStart w:id="5" w:name="sys58044"/>
      <w:r>
        <w:rPr>
          <w:rFonts w:hint="eastAsia" w:ascii="宋体" w:hAnsi="宋体"/>
          <w:bCs/>
          <w:sz w:val="24"/>
          <w:szCs w:val="24"/>
          <w:highlight w:val="none"/>
        </w:rPr>
        <w:t>（3）原图文件命名：如内科学第二篇第二章案例中第三幅图，命名为NKX-2-2-3 图题；</w:t>
      </w:r>
      <w:bookmarkEnd w:id="5"/>
      <w:bookmarkStart w:id="6" w:name="sys584432"/>
      <w:r>
        <w:rPr>
          <w:rFonts w:hint="eastAsia" w:ascii="宋体" w:hAnsi="宋体"/>
          <w:bCs/>
          <w:sz w:val="24"/>
          <w:szCs w:val="24"/>
          <w:highlight w:val="none"/>
        </w:rPr>
        <w:t>如无篇，内科学第三章案例中第二幅图，命名为NKX-3-2 图题。</w:t>
      </w:r>
      <w:bookmarkEnd w:id="6"/>
      <w:bookmarkStart w:id="7" w:name="pindex58"/>
      <w:bookmarkEnd w:id="7"/>
    </w:p>
    <w:p>
      <w:pPr>
        <w:pStyle w:val="9"/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（4）微课文件命名：</w:t>
      </w:r>
      <w:r>
        <w:rPr>
          <w:rFonts w:hint="eastAsia" w:ascii="宋体" w:hAnsi="宋体"/>
          <w:bCs/>
          <w:sz w:val="24"/>
          <w:szCs w:val="24"/>
        </w:rPr>
        <w:t>同案例命名。</w:t>
      </w:r>
      <w:bookmarkStart w:id="8" w:name="pindex59"/>
      <w:bookmarkEnd w:id="8"/>
    </w:p>
    <w:p>
      <w:pPr>
        <w:spacing w:line="360" w:lineRule="auto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保存格式</w:t>
      </w:r>
      <w:r>
        <w:rPr>
          <w:rFonts w:hint="eastAsia" w:ascii="宋体" w:hAnsi="宋体"/>
          <w:bCs/>
          <w:sz w:val="24"/>
          <w:szCs w:val="24"/>
        </w:rPr>
        <w:t>：提交的word稿件，保存为docx格式。</w:t>
      </w:r>
    </w:p>
    <w:p>
      <w:pPr>
        <w:spacing w:line="360" w:lineRule="auto"/>
        <w:ind w:firstLine="1680" w:firstLineChars="7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提交的示范微课，保存为MP4格式。</w:t>
      </w:r>
    </w:p>
    <w:p>
      <w:pPr>
        <w:spacing w:line="360" w:lineRule="auto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DNlNGJjNTUzOTM0ZWVjZDdmMGNiOWM3MjllMzAifQ=="/>
  </w:docVars>
  <w:rsids>
    <w:rsidRoot w:val="00C62A93"/>
    <w:rsid w:val="000202CE"/>
    <w:rsid w:val="000279BF"/>
    <w:rsid w:val="00097DB6"/>
    <w:rsid w:val="000B5B03"/>
    <w:rsid w:val="000F2E1D"/>
    <w:rsid w:val="00116F2E"/>
    <w:rsid w:val="001C4C67"/>
    <w:rsid w:val="00250F86"/>
    <w:rsid w:val="002809DE"/>
    <w:rsid w:val="002C2538"/>
    <w:rsid w:val="002E1A82"/>
    <w:rsid w:val="0032595F"/>
    <w:rsid w:val="00326F46"/>
    <w:rsid w:val="00384AA0"/>
    <w:rsid w:val="004107EE"/>
    <w:rsid w:val="00435A5C"/>
    <w:rsid w:val="00485C45"/>
    <w:rsid w:val="004D0BAF"/>
    <w:rsid w:val="005809F5"/>
    <w:rsid w:val="005B6A2D"/>
    <w:rsid w:val="00664900"/>
    <w:rsid w:val="006D62D9"/>
    <w:rsid w:val="00731A5F"/>
    <w:rsid w:val="007609C9"/>
    <w:rsid w:val="00762713"/>
    <w:rsid w:val="008400E2"/>
    <w:rsid w:val="008B060F"/>
    <w:rsid w:val="008E0D19"/>
    <w:rsid w:val="00935EC3"/>
    <w:rsid w:val="00950766"/>
    <w:rsid w:val="00A10000"/>
    <w:rsid w:val="00A11B9B"/>
    <w:rsid w:val="00A528D5"/>
    <w:rsid w:val="00B242BE"/>
    <w:rsid w:val="00C16917"/>
    <w:rsid w:val="00C62A93"/>
    <w:rsid w:val="00C663B9"/>
    <w:rsid w:val="00CA01F5"/>
    <w:rsid w:val="00D141D9"/>
    <w:rsid w:val="00D71924"/>
    <w:rsid w:val="00D85351"/>
    <w:rsid w:val="00DA1AC6"/>
    <w:rsid w:val="00DC1AB0"/>
    <w:rsid w:val="00DE57E8"/>
    <w:rsid w:val="00DF18F8"/>
    <w:rsid w:val="00E47937"/>
    <w:rsid w:val="00E51586"/>
    <w:rsid w:val="00F55BD1"/>
    <w:rsid w:val="09CB1643"/>
    <w:rsid w:val="12447DB6"/>
    <w:rsid w:val="402C3DD7"/>
    <w:rsid w:val="55B56E03"/>
    <w:rsid w:val="56A07788"/>
    <w:rsid w:val="60D446A2"/>
    <w:rsid w:val="7D01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paragraph" w:customStyle="1" w:styleId="9">
    <w:name w:val="列表段落1"/>
    <w:basedOn w:val="1"/>
    <w:autoRedefine/>
    <w:semiHidden/>
    <w:qFormat/>
    <w:uiPriority w:val="0"/>
    <w:pPr>
      <w:ind w:firstLine="420" w:firstLineChars="200"/>
    </w:pPr>
  </w:style>
  <w:style w:type="character" w:customStyle="1" w:styleId="10">
    <w:name w:val="页眉 字符"/>
    <w:basedOn w:val="7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文字 字符"/>
    <w:basedOn w:val="7"/>
    <w:link w:val="2"/>
    <w:autoRedefine/>
    <w:qFormat/>
    <w:uiPriority w:val="99"/>
    <w:rPr>
      <w:rFonts w:ascii="Calibri" w:hAnsi="Calibri" w:eastAsia="宋体" w:cs="Times New Roman"/>
      <w:kern w:val="2"/>
      <w:sz w:val="21"/>
      <w:szCs w:val="21"/>
    </w:rPr>
  </w:style>
  <w:style w:type="character" w:customStyle="1" w:styleId="13">
    <w:name w:val="批注主题 字符"/>
    <w:basedOn w:val="12"/>
    <w:link w:val="5"/>
    <w:autoRedefine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viewRoot xmlns="http://www.founder.com/style">
  <Review xmlPath="C:\Users\admin\Documents\方正审校\Temp\Space\20240416\wordStyle\cff9695b-38d2-408a-9952-cc3ed6f5fb49.xml" httpUrl="http://gateway.book.founderss.cn/book-review-api/api/doc/f4196dab-8141-4c91-8b45-06073e57412a/docx"/>
</ReviewRoot>
</file>

<file path=customXml/item2.xml><?xml version="1.0" encoding="utf-8"?>
<ReviewRoot xmlns="http://www.founder.com/review">
  <DuplicateChecking Path="C:\Users\admin\AppData\Local\Temp\cab4db3f-eb93-4ce2-bc0a-aa0eb6d166d7.xml"/>
</ReviewRoot>
</file>

<file path=customXml/item3.xml><?xml version="1.0" encoding="utf-8"?>
<ReviewRoot xmlns="http://www.founder.com/knowledge">
  <Data Undone="true"/>
</ReviewRoot>
</file>

<file path=customXml/itemProps1.xml><?xml version="1.0" encoding="utf-8"?>
<ds:datastoreItem xmlns:ds="http://schemas.openxmlformats.org/officeDocument/2006/customXml" ds:itemID="{355AD92B-0EB0-473D-9C89-09AB3894BCAE}">
  <ds:schemaRefs/>
</ds:datastoreItem>
</file>

<file path=customXml/itemProps2.xml><?xml version="1.0" encoding="utf-8"?>
<ds:datastoreItem xmlns:ds="http://schemas.openxmlformats.org/officeDocument/2006/customXml" ds:itemID="{16080ACC-43C2-412C-88E1-B14A7F12935C}">
  <ds:schemaRefs/>
</ds:datastoreItem>
</file>

<file path=customXml/itemProps3.xml><?xml version="1.0" encoding="utf-8"?>
<ds:datastoreItem xmlns:ds="http://schemas.openxmlformats.org/officeDocument/2006/customXml" ds:itemID="{C60D6D79-1B4F-4F16-9E5B-72D7670A54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593</Words>
  <Characters>630</Characters>
  <Lines>45</Lines>
  <Paragraphs>48</Paragraphs>
  <TotalTime>0</TotalTime>
  <ScaleCrop>false</ScaleCrop>
  <LinksUpToDate>false</LinksUpToDate>
  <CharactersWithSpaces>1175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2024-04-11T01:13:00Z</dcterms:created>
  <dc:creator>MJ Zhi</dc:creator>
  <cp:lastModifiedBy>zmj</cp:lastModifiedBy>
  <dcterms:modified xsi:type="dcterms:W3CDTF">2024-04-19T00:50:11Z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06A0A27CC38B419286BE853361D35211_13</vt:lpwstr>
  </property>
</Properties>
</file>