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3：</w:t>
      </w:r>
      <w:r>
        <w:rPr>
          <w:rFonts w:hint="eastAsia" w:ascii="宋体" w:hAnsi="宋体" w:cs="宋体"/>
          <w:b/>
          <w:kern w:val="0"/>
          <w:sz w:val="28"/>
          <w:szCs w:val="28"/>
        </w:rPr>
        <w:t>火车票优惠磁卡充磁机器使用说明及流程</w:t>
      </w:r>
    </w:p>
    <w:p/>
    <w:p>
      <w:r>
        <w:pict>
          <v:shape id="_x0000_s2054" o:spid="_x0000_s2054" o:spt="109" type="#_x0000_t109" style="position:absolute;left:0pt;margin-left:90pt;margin-top:7.8pt;height:70.2pt;width:176.2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接通电源后，将机器左侧开关打开，按“确认”按钮选择</w:t>
                  </w:r>
                  <w:r>
                    <w:rPr>
                      <w:b/>
                      <w:sz w:val="24"/>
                      <w:szCs w:val="24"/>
                    </w:rPr>
                    <w:t>”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”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进入充磁功能,显示器显示“放置优惠卡”即可。</w:t>
                  </w:r>
                </w:p>
              </w:txbxContent>
            </v:textbox>
          </v:shape>
        </w:pict>
      </w:r>
    </w:p>
    <w:p/>
    <w:p/>
    <w:p/>
    <w:p/>
    <w:p>
      <w:r>
        <w:pict>
          <v:shape id="_x0000_s2055" o:spid="_x0000_s2055" o:spt="93" type="#_x0000_t93" style="position:absolute;left:0pt;margin-left:131.2pt;margin-top:30.4pt;height:9pt;width:70.2pt;rotation:5898240f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/>
    <w:p/>
    <w:p/>
    <w:p>
      <w:pPr>
        <w:rPr>
          <w:b/>
          <w:szCs w:val="21"/>
        </w:rPr>
      </w:pPr>
      <w:r>
        <w:pict>
          <v:shape id="_x0000_s2053" o:spid="_x0000_s2053" o:spt="109" type="#_x0000_t109" style="position:absolute;left:0pt;margin-left:99pt;margin-top:7.8pt;height:48.15pt;width:135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将磁卡页露出</w:t>
                  </w:r>
                </w:p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并贴于感应区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  <w:b/>
          <w:szCs w:val="21"/>
        </w:rPr>
        <w:t>机器</w:t>
      </w:r>
    </w:p>
    <w:p>
      <w:pPr>
        <w:ind w:firstLine="5165" w:firstLineChars="2450"/>
        <w:rPr>
          <w:b/>
          <w:sz w:val="24"/>
        </w:rPr>
      </w:pPr>
      <w:r>
        <w:rPr>
          <w:rFonts w:hint="eastAsia"/>
          <w:b/>
          <w:szCs w:val="21"/>
        </w:rPr>
        <w:t>无反应</w:t>
      </w:r>
      <w:r>
        <w:rPr>
          <w:rFonts w:hint="eastAsia"/>
          <w:b/>
          <w:sz w:val="24"/>
        </w:rPr>
        <w:t xml:space="preserve">   磁卡去磁失效需汇</w:t>
      </w:r>
    </w:p>
    <w:p>
      <w:pPr>
        <w:rPr>
          <w:b/>
          <w:sz w:val="24"/>
        </w:rPr>
      </w:pPr>
      <w:r>
        <w:pict>
          <v:shape id="_x0000_s2051" o:spid="_x0000_s2051" o:spt="93" type="#_x0000_t93" style="position:absolute;left:0pt;margin-left:252pt;margin-top:0pt;height:8.95pt;width:4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/>
          <w:b/>
          <w:sz w:val="24"/>
        </w:rPr>
        <w:t xml:space="preserve">                                                   总后统一购买新卡</w:t>
      </w:r>
    </w:p>
    <w:p/>
    <w:p>
      <w:r>
        <w:pict>
          <v:shape id="_x0000_s2050" o:spid="_x0000_s2050" o:spt="93" type="#_x0000_t93" style="position:absolute;left:0pt;margin-left:113.25pt;margin-top:49.55pt;height:11.2pt;width:108.1pt;rotation:5898240f;z-index:251659264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</w:p>
    <w:p/>
    <w:p>
      <w:pPr>
        <w:ind w:firstLine="3415" w:firstLineChars="1620"/>
        <w:rPr>
          <w:b/>
          <w:szCs w:val="21"/>
        </w:rPr>
      </w:pPr>
      <w:r>
        <w:rPr>
          <w:rFonts w:hint="eastAsia"/>
          <w:b/>
          <w:szCs w:val="21"/>
        </w:rPr>
        <w:t>机器</w:t>
      </w:r>
    </w:p>
    <w:p>
      <w:pPr>
        <w:ind w:firstLine="3415" w:firstLineChars="1620"/>
        <w:rPr>
          <w:b/>
          <w:szCs w:val="21"/>
        </w:rPr>
      </w:pPr>
      <w:r>
        <w:rPr>
          <w:rFonts w:hint="eastAsia"/>
          <w:b/>
          <w:szCs w:val="21"/>
        </w:rPr>
        <w:t>发出</w:t>
      </w:r>
    </w:p>
    <w:p>
      <w:pPr>
        <w:ind w:firstLine="3415" w:firstLineChars="1620"/>
        <w:rPr>
          <w:b/>
          <w:szCs w:val="21"/>
        </w:rPr>
      </w:pPr>
      <w:r>
        <w:rPr>
          <w:rFonts w:hint="eastAsia"/>
          <w:b/>
          <w:szCs w:val="21"/>
        </w:rPr>
        <w:t>“滴”</w:t>
      </w:r>
    </w:p>
    <w:p>
      <w:pPr>
        <w:ind w:firstLine="3415" w:firstLineChars="1620"/>
        <w:rPr>
          <w:b/>
          <w:szCs w:val="21"/>
        </w:rPr>
      </w:pPr>
      <w:r>
        <w:rPr>
          <w:rFonts w:hint="eastAsia"/>
          <w:b/>
          <w:szCs w:val="21"/>
        </w:rPr>
        <w:t>声</w:t>
      </w:r>
    </w:p>
    <w:p>
      <w:pPr>
        <w:ind w:firstLine="2979" w:firstLineChars="1419"/>
      </w:pPr>
    </w:p>
    <w:p>
      <w:r>
        <w:pict>
          <v:shape id="_x0000_s2052" o:spid="_x0000_s2052" o:spt="176" type="#_x0000_t176" style="position:absolute;left:0pt;margin-left:90pt;margin-top:7.8pt;height:148.2pt;width:16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屏幕右下角显示可购票数，当可购票为4以下，可按“确认”按钮，系统提示是否充值，此时再次按“确认”按钮，屏幕显示可购票数为4，即完成充磁。</w:t>
                  </w:r>
                </w:p>
              </w:txbxContent>
            </v:textbox>
          </v:shape>
        </w:pict>
      </w:r>
    </w:p>
    <w:p/>
    <w:p/>
    <w:p/>
    <w:p/>
    <w:p/>
    <w:p/>
    <w:p/>
    <w:p/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注意事项</w:t>
      </w:r>
      <w:r>
        <w:rPr>
          <w:rFonts w:hint="eastAsia"/>
          <w:b/>
          <w:sz w:val="21"/>
          <w:szCs w:val="21"/>
        </w:rPr>
        <w:t>：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  <w:lang w:val="en-US" w:eastAsia="zh-CN"/>
        </w:rPr>
        <w:t>.</w:t>
      </w:r>
      <w:r>
        <w:rPr>
          <w:rFonts w:hint="eastAsia"/>
          <w:b/>
          <w:sz w:val="21"/>
          <w:szCs w:val="21"/>
        </w:rPr>
        <w:t>每张磁卡单次充值上限为4，即每年单张磁卡可购买4张往返学校和家庭所在地优惠火车票；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  <w:lang w:val="en-US" w:eastAsia="zh-CN"/>
        </w:rPr>
        <w:t>.</w:t>
      </w:r>
      <w:r>
        <w:rPr>
          <w:rFonts w:hint="eastAsia"/>
          <w:b/>
          <w:sz w:val="21"/>
          <w:szCs w:val="21"/>
        </w:rPr>
        <w:t>请日常注意爱护学生证，远离手机、电脑等电磁场，勿折叠磁卡以免磁卡损坏，以下几种情况均需重新购买磁卡：a</w:t>
      </w:r>
      <w:r>
        <w:rPr>
          <w:rFonts w:hint="eastAsia"/>
          <w:b/>
          <w:sz w:val="21"/>
          <w:szCs w:val="21"/>
          <w:lang w:val="en-US" w:eastAsia="zh-CN"/>
        </w:rPr>
        <w:t>.</w:t>
      </w:r>
      <w:r>
        <w:rPr>
          <w:rFonts w:hint="eastAsia"/>
          <w:b/>
          <w:sz w:val="21"/>
          <w:szCs w:val="21"/>
        </w:rPr>
        <w:t>磁卡靠近感应区无法被检测到；b</w:t>
      </w:r>
      <w:r>
        <w:rPr>
          <w:rFonts w:hint="eastAsia"/>
          <w:b/>
          <w:sz w:val="21"/>
          <w:szCs w:val="21"/>
          <w:lang w:val="en-US" w:eastAsia="zh-CN"/>
        </w:rPr>
        <w:t>.</w:t>
      </w:r>
      <w:r>
        <w:rPr>
          <w:rFonts w:hint="eastAsia"/>
          <w:b/>
          <w:sz w:val="21"/>
          <w:szCs w:val="21"/>
        </w:rPr>
        <w:t>系统提示非法卡或提示无法再充磁的;c</w:t>
      </w:r>
      <w:r>
        <w:rPr>
          <w:rFonts w:hint="eastAsia"/>
          <w:b/>
          <w:sz w:val="21"/>
          <w:szCs w:val="21"/>
          <w:lang w:val="en-US" w:eastAsia="zh-CN"/>
        </w:rPr>
        <w:t>.</w:t>
      </w:r>
      <w:r>
        <w:rPr>
          <w:rFonts w:hint="eastAsia"/>
          <w:b/>
          <w:sz w:val="21"/>
          <w:szCs w:val="21"/>
        </w:rPr>
        <w:t>其他不能正常充磁的；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  <w:lang w:val="en-US" w:eastAsia="zh-CN"/>
        </w:rPr>
        <w:t>.</w:t>
      </w:r>
      <w:r>
        <w:rPr>
          <w:rFonts w:hint="eastAsia"/>
          <w:b/>
          <w:sz w:val="21"/>
          <w:szCs w:val="21"/>
        </w:rPr>
        <w:t>磁卡损坏消磁需补磁卡的，请以班级为单位统一补办，不接受个人单独办理；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  <w:lang w:val="en-US" w:eastAsia="zh-CN"/>
        </w:rPr>
        <w:t>.</w:t>
      </w:r>
      <w:r>
        <w:rPr>
          <w:rFonts w:hint="eastAsia"/>
          <w:b/>
          <w:sz w:val="21"/>
          <w:szCs w:val="21"/>
        </w:rPr>
        <w:t>按照铁道部门有关火车票优惠磁卡的规定，充磁定于每学年第一学期学籍注册时办理(本学期办理)，第二学期(下学期)不予办理；</w:t>
      </w:r>
    </w:p>
    <w:p>
      <w:pPr>
        <w:rPr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46F"/>
    <w:rsid w:val="00274E0D"/>
    <w:rsid w:val="004F1DAF"/>
    <w:rsid w:val="0051543B"/>
    <w:rsid w:val="005D369B"/>
    <w:rsid w:val="005E46A8"/>
    <w:rsid w:val="007668B0"/>
    <w:rsid w:val="00824905"/>
    <w:rsid w:val="00AD346F"/>
    <w:rsid w:val="00B145EE"/>
    <w:rsid w:val="029238AE"/>
    <w:rsid w:val="3710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3"/>
    <customShpInfo spid="_x0000_s2051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7</TotalTime>
  <ScaleCrop>false</ScaleCrop>
  <LinksUpToDate>false</LinksUpToDate>
  <CharactersWithSpaces>439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2018-09-13T14:05:00Z</dcterms:created>
  <dc:creator>吴俊华</dc:creator>
  <cp:lastModifiedBy>Administrator</cp:lastModifiedBy>
  <dcterms:modified xsi:type="dcterms:W3CDTF">2021-02-22T08:04:10Z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